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EF" w:rsidRPr="009F45EF" w:rsidRDefault="009F45EF" w:rsidP="009F45EF">
      <w:pPr>
        <w:spacing w:after="200" w:line="276" w:lineRule="auto"/>
        <w:rPr>
          <w:rFonts w:ascii="Calibri" w:eastAsia="Calibri" w:hAnsi="Calibri"/>
          <w:sz w:val="22"/>
          <w:szCs w:val="22"/>
          <w:lang w:eastAsia="en-US"/>
        </w:rPr>
      </w:pPr>
      <w:r w:rsidRPr="009F45EF">
        <w:rPr>
          <w:rFonts w:ascii="Calibri" w:eastAsia="Calibri" w:hAnsi="Calibri"/>
          <w:sz w:val="22"/>
          <w:szCs w:val="22"/>
          <w:lang w:eastAsia="en-US"/>
        </w:rPr>
        <w:t>Dear Parents and Carers,</w:t>
      </w:r>
    </w:p>
    <w:p w:rsidR="009F45EF" w:rsidRPr="009F45EF" w:rsidRDefault="009F45EF" w:rsidP="009F45EF">
      <w:pPr>
        <w:spacing w:after="200" w:line="276" w:lineRule="auto"/>
        <w:rPr>
          <w:rFonts w:ascii="Calibri" w:eastAsia="Calibri" w:hAnsi="Calibri"/>
          <w:sz w:val="22"/>
          <w:szCs w:val="22"/>
          <w:lang w:eastAsia="en-US"/>
        </w:rPr>
      </w:pPr>
      <w:r w:rsidRPr="009F45EF">
        <w:rPr>
          <w:rFonts w:ascii="Calibri" w:eastAsia="Calibri" w:hAnsi="Calibri"/>
          <w:sz w:val="22"/>
          <w:szCs w:val="22"/>
          <w:lang w:eastAsia="en-US"/>
        </w:rPr>
        <w:t>As Chair of the School Governors, I wanted to inform you o</w:t>
      </w:r>
      <w:r>
        <w:rPr>
          <w:rFonts w:ascii="Calibri" w:eastAsia="Calibri" w:hAnsi="Calibri"/>
          <w:sz w:val="22"/>
          <w:szCs w:val="22"/>
          <w:lang w:eastAsia="en-US"/>
        </w:rPr>
        <w:t>f</w:t>
      </w:r>
      <w:r w:rsidRPr="009F45EF">
        <w:rPr>
          <w:rFonts w:ascii="Calibri" w:eastAsia="Calibri" w:hAnsi="Calibri"/>
          <w:sz w:val="22"/>
          <w:szCs w:val="22"/>
          <w:lang w:eastAsia="en-US"/>
        </w:rPr>
        <w:t xml:space="preserve"> the issues and successful improvements the governors have been doing this year at Osborne Nursery School. This year the </w:t>
      </w:r>
      <w:r>
        <w:rPr>
          <w:rFonts w:ascii="Calibri" w:eastAsia="Calibri" w:hAnsi="Calibri"/>
          <w:sz w:val="22"/>
          <w:szCs w:val="22"/>
          <w:lang w:eastAsia="en-US"/>
        </w:rPr>
        <w:t xml:space="preserve">continued </w:t>
      </w:r>
      <w:r w:rsidRPr="009F45EF">
        <w:rPr>
          <w:rFonts w:ascii="Calibri" w:eastAsia="Calibri" w:hAnsi="Calibri"/>
          <w:sz w:val="22"/>
          <w:szCs w:val="22"/>
          <w:lang w:eastAsia="en-US"/>
        </w:rPr>
        <w:t xml:space="preserve">development of the two year old provision </w:t>
      </w:r>
      <w:r>
        <w:rPr>
          <w:rFonts w:ascii="Calibri" w:eastAsia="Calibri" w:hAnsi="Calibri"/>
          <w:sz w:val="22"/>
          <w:szCs w:val="22"/>
          <w:lang w:eastAsia="en-US"/>
        </w:rPr>
        <w:t>has been very successful and le</w:t>
      </w:r>
      <w:r w:rsidRPr="009F45EF">
        <w:rPr>
          <w:rFonts w:ascii="Calibri" w:eastAsia="Calibri" w:hAnsi="Calibri"/>
          <w:sz w:val="22"/>
          <w:szCs w:val="22"/>
          <w:lang w:eastAsia="en-US"/>
        </w:rPr>
        <w:t>d to pupil numbers increas</w:t>
      </w:r>
      <w:r>
        <w:rPr>
          <w:rFonts w:ascii="Calibri" w:eastAsia="Calibri" w:hAnsi="Calibri"/>
          <w:sz w:val="22"/>
          <w:szCs w:val="22"/>
          <w:lang w:eastAsia="en-US"/>
        </w:rPr>
        <w:t>ing</w:t>
      </w:r>
      <w:r w:rsidRPr="009F45EF">
        <w:rPr>
          <w:rFonts w:ascii="Calibri" w:eastAsia="Calibri" w:hAnsi="Calibri"/>
          <w:sz w:val="22"/>
          <w:szCs w:val="22"/>
          <w:lang w:eastAsia="en-US"/>
        </w:rPr>
        <w:t xml:space="preserve"> across the school. Governors have agreed to increase staffing in Little Learners from September 2019 which will enable Osborne to offer more places </w:t>
      </w:r>
      <w:r>
        <w:rPr>
          <w:rFonts w:ascii="Calibri" w:eastAsia="Calibri" w:hAnsi="Calibri"/>
          <w:sz w:val="22"/>
          <w:szCs w:val="22"/>
          <w:lang w:eastAsia="en-US"/>
        </w:rPr>
        <w:t xml:space="preserve">in that room </w:t>
      </w:r>
      <w:r w:rsidRPr="009F45EF">
        <w:rPr>
          <w:rFonts w:ascii="Calibri" w:eastAsia="Calibri" w:hAnsi="Calibri"/>
          <w:sz w:val="22"/>
          <w:szCs w:val="22"/>
          <w:lang w:eastAsia="en-US"/>
        </w:rPr>
        <w:t xml:space="preserve">than previously. </w:t>
      </w:r>
    </w:p>
    <w:p w:rsidR="009F45EF" w:rsidRPr="009F45EF" w:rsidRDefault="009F45EF" w:rsidP="009F45EF">
      <w:pPr>
        <w:spacing w:after="200" w:line="276" w:lineRule="auto"/>
        <w:rPr>
          <w:rFonts w:ascii="Calibri" w:eastAsia="Calibri" w:hAnsi="Calibri"/>
          <w:sz w:val="22"/>
          <w:szCs w:val="22"/>
          <w:lang w:eastAsia="en-US"/>
        </w:rPr>
      </w:pPr>
      <w:r w:rsidRPr="009F45EF">
        <w:rPr>
          <w:rFonts w:ascii="Calibri" w:eastAsia="Calibri" w:hAnsi="Calibri"/>
          <w:sz w:val="22"/>
          <w:szCs w:val="22"/>
          <w:lang w:eastAsia="en-US"/>
        </w:rPr>
        <w:t xml:space="preserve">The Head </w:t>
      </w:r>
      <w:r>
        <w:rPr>
          <w:rFonts w:ascii="Calibri" w:eastAsia="Calibri" w:hAnsi="Calibri"/>
          <w:sz w:val="22"/>
          <w:szCs w:val="22"/>
          <w:lang w:eastAsia="en-US"/>
        </w:rPr>
        <w:t xml:space="preserve">Teacher </w:t>
      </w:r>
      <w:r w:rsidRPr="009F45EF">
        <w:rPr>
          <w:rFonts w:ascii="Calibri" w:eastAsia="Calibri" w:hAnsi="Calibri"/>
          <w:sz w:val="22"/>
          <w:szCs w:val="22"/>
          <w:lang w:eastAsia="en-US"/>
        </w:rPr>
        <w:t xml:space="preserve">has been doing extremely well in partnership working with a range of partners such </w:t>
      </w:r>
      <w:r>
        <w:rPr>
          <w:rFonts w:ascii="Calibri" w:eastAsia="Calibri" w:hAnsi="Calibri"/>
          <w:sz w:val="22"/>
          <w:szCs w:val="22"/>
          <w:lang w:eastAsia="en-US"/>
        </w:rPr>
        <w:t xml:space="preserve">as </w:t>
      </w:r>
      <w:bookmarkStart w:id="0" w:name="_GoBack"/>
      <w:r w:rsidRPr="009F45EF">
        <w:rPr>
          <w:rFonts w:ascii="Calibri" w:eastAsia="Calibri" w:hAnsi="Calibri"/>
          <w:sz w:val="22"/>
          <w:szCs w:val="22"/>
          <w:lang w:eastAsia="en-US"/>
        </w:rPr>
        <w:t xml:space="preserve">Erdington Schools Collaboration, Birmingham </w:t>
      </w:r>
      <w:r>
        <w:rPr>
          <w:rFonts w:ascii="Calibri" w:eastAsia="Calibri" w:hAnsi="Calibri"/>
          <w:sz w:val="22"/>
          <w:szCs w:val="22"/>
          <w:lang w:eastAsia="en-US"/>
        </w:rPr>
        <w:t xml:space="preserve">Association of Maintained Nursery Schools, a </w:t>
      </w:r>
      <w:r w:rsidRPr="009F45EF">
        <w:rPr>
          <w:rFonts w:ascii="Calibri" w:eastAsia="Calibri" w:hAnsi="Calibri"/>
          <w:sz w:val="22"/>
          <w:szCs w:val="22"/>
          <w:lang w:eastAsia="en-US"/>
        </w:rPr>
        <w:t>Peer Revi</w:t>
      </w:r>
      <w:r>
        <w:rPr>
          <w:rFonts w:ascii="Calibri" w:eastAsia="Calibri" w:hAnsi="Calibri"/>
          <w:sz w:val="22"/>
          <w:szCs w:val="22"/>
          <w:lang w:eastAsia="en-US"/>
        </w:rPr>
        <w:t xml:space="preserve">ew </w:t>
      </w:r>
      <w:bookmarkEnd w:id="0"/>
      <w:r>
        <w:rPr>
          <w:rFonts w:ascii="Calibri" w:eastAsia="Calibri" w:hAnsi="Calibri"/>
          <w:sz w:val="22"/>
          <w:szCs w:val="22"/>
          <w:lang w:eastAsia="en-US"/>
        </w:rPr>
        <w:t>Group and many more which have</w:t>
      </w:r>
      <w:r w:rsidRPr="009F45EF">
        <w:rPr>
          <w:rFonts w:ascii="Calibri" w:eastAsia="Calibri" w:hAnsi="Calibri"/>
          <w:sz w:val="22"/>
          <w:szCs w:val="22"/>
          <w:lang w:eastAsia="en-US"/>
        </w:rPr>
        <w:t xml:space="preserve"> helped the leadership team have a wider understanding of local issues and solutions and staff have been able to share resources and knowledge across the different settings. The Head </w:t>
      </w:r>
      <w:r>
        <w:rPr>
          <w:rFonts w:ascii="Calibri" w:eastAsia="Calibri" w:hAnsi="Calibri"/>
          <w:sz w:val="22"/>
          <w:szCs w:val="22"/>
          <w:lang w:eastAsia="en-US"/>
        </w:rPr>
        <w:t xml:space="preserve">Teacher </w:t>
      </w:r>
      <w:r w:rsidRPr="009F45EF">
        <w:rPr>
          <w:rFonts w:ascii="Calibri" w:eastAsia="Calibri" w:hAnsi="Calibri"/>
          <w:sz w:val="22"/>
          <w:szCs w:val="22"/>
          <w:lang w:eastAsia="en-US"/>
        </w:rPr>
        <w:t xml:space="preserve">has </w:t>
      </w:r>
      <w:r>
        <w:rPr>
          <w:rFonts w:ascii="Calibri" w:eastAsia="Calibri" w:hAnsi="Calibri"/>
          <w:sz w:val="22"/>
          <w:szCs w:val="22"/>
          <w:lang w:eastAsia="en-US"/>
        </w:rPr>
        <w:t xml:space="preserve">also </w:t>
      </w:r>
      <w:r w:rsidRPr="009F45EF">
        <w:rPr>
          <w:rFonts w:ascii="Calibri" w:eastAsia="Calibri" w:hAnsi="Calibri"/>
          <w:sz w:val="22"/>
          <w:szCs w:val="22"/>
          <w:lang w:eastAsia="en-US"/>
        </w:rPr>
        <w:t xml:space="preserve">been fighting tirelessly with Jack </w:t>
      </w:r>
      <w:proofErr w:type="spellStart"/>
      <w:r w:rsidRPr="009F45EF">
        <w:rPr>
          <w:rFonts w:ascii="Calibri" w:eastAsia="Calibri" w:hAnsi="Calibri"/>
          <w:sz w:val="22"/>
          <w:szCs w:val="22"/>
          <w:lang w:eastAsia="en-US"/>
        </w:rPr>
        <w:t>Dromey</w:t>
      </w:r>
      <w:proofErr w:type="spellEnd"/>
      <w:r w:rsidRPr="009F45EF">
        <w:rPr>
          <w:rFonts w:ascii="Calibri" w:eastAsia="Calibri" w:hAnsi="Calibri"/>
          <w:sz w:val="22"/>
          <w:szCs w:val="22"/>
          <w:lang w:eastAsia="en-US"/>
        </w:rPr>
        <w:t xml:space="preserve"> MP and other Nursery School Head Teachers in trying to secure additional funding for nursery schools from the </w:t>
      </w:r>
      <w:proofErr w:type="spellStart"/>
      <w:r w:rsidRPr="009F45EF">
        <w:rPr>
          <w:rFonts w:ascii="Calibri" w:eastAsia="Calibri" w:hAnsi="Calibri"/>
          <w:sz w:val="22"/>
          <w:szCs w:val="22"/>
          <w:lang w:eastAsia="en-US"/>
        </w:rPr>
        <w:t>DfE</w:t>
      </w:r>
      <w:proofErr w:type="spellEnd"/>
      <w:r w:rsidRPr="009F45EF">
        <w:rPr>
          <w:rFonts w:ascii="Calibri" w:eastAsia="Calibri" w:hAnsi="Calibri"/>
          <w:sz w:val="22"/>
          <w:szCs w:val="22"/>
          <w:lang w:eastAsia="en-US"/>
        </w:rPr>
        <w:t>. Sharon</w:t>
      </w:r>
      <w:r>
        <w:rPr>
          <w:rFonts w:ascii="Calibri" w:eastAsia="Calibri" w:hAnsi="Calibri"/>
          <w:sz w:val="22"/>
          <w:szCs w:val="22"/>
          <w:lang w:eastAsia="en-US"/>
        </w:rPr>
        <w:t>, by</w:t>
      </w:r>
      <w:r w:rsidRPr="009F45EF">
        <w:rPr>
          <w:rFonts w:ascii="Calibri" w:eastAsia="Calibri" w:hAnsi="Calibri"/>
          <w:sz w:val="22"/>
          <w:szCs w:val="22"/>
          <w:lang w:eastAsia="en-US"/>
        </w:rPr>
        <w:t xml:space="preserve"> supporting national and local funding events has helped secure additional funding until August 2020 allowing us to offer places for the whole of the academic year 2019-20. </w:t>
      </w:r>
    </w:p>
    <w:p w:rsidR="009F45EF" w:rsidRPr="009F45EF" w:rsidRDefault="009F45EF" w:rsidP="009F45EF">
      <w:pPr>
        <w:spacing w:after="200" w:line="276" w:lineRule="auto"/>
        <w:rPr>
          <w:rFonts w:ascii="Calibri" w:eastAsia="Calibri" w:hAnsi="Calibri"/>
          <w:sz w:val="22"/>
          <w:szCs w:val="22"/>
          <w:lang w:eastAsia="en-US"/>
        </w:rPr>
      </w:pPr>
      <w:r w:rsidRPr="009F45EF">
        <w:rPr>
          <w:rFonts w:ascii="Calibri" w:eastAsia="Calibri" w:hAnsi="Calibri"/>
          <w:sz w:val="22"/>
          <w:szCs w:val="22"/>
          <w:lang w:eastAsia="en-US"/>
        </w:rPr>
        <w:t xml:space="preserve">Governors have been reviewing children’s progress through meetings, visits to school and scrutiny of data which </w:t>
      </w:r>
      <w:r>
        <w:rPr>
          <w:rFonts w:ascii="Calibri" w:eastAsia="Calibri" w:hAnsi="Calibri"/>
          <w:sz w:val="22"/>
          <w:szCs w:val="22"/>
          <w:lang w:eastAsia="en-US"/>
        </w:rPr>
        <w:t>has helped</w:t>
      </w:r>
      <w:r w:rsidRPr="009F45EF">
        <w:rPr>
          <w:rFonts w:ascii="Calibri" w:eastAsia="Calibri" w:hAnsi="Calibri"/>
          <w:sz w:val="22"/>
          <w:szCs w:val="22"/>
          <w:lang w:eastAsia="en-US"/>
        </w:rPr>
        <w:t xml:space="preserve"> us put interventions in place at an early stage. Parenting course</w:t>
      </w:r>
      <w:r>
        <w:rPr>
          <w:rFonts w:ascii="Calibri" w:eastAsia="Calibri" w:hAnsi="Calibri"/>
          <w:sz w:val="22"/>
          <w:szCs w:val="22"/>
          <w:lang w:eastAsia="en-US"/>
        </w:rPr>
        <w:t>s</w:t>
      </w:r>
      <w:r w:rsidRPr="009F45EF">
        <w:rPr>
          <w:rFonts w:ascii="Calibri" w:eastAsia="Calibri" w:hAnsi="Calibri"/>
          <w:sz w:val="22"/>
          <w:szCs w:val="22"/>
          <w:lang w:eastAsia="en-US"/>
        </w:rPr>
        <w:t xml:space="preserve"> and Play and Learn Days have taken place throughout the year </w:t>
      </w:r>
      <w:r>
        <w:rPr>
          <w:rFonts w:ascii="Calibri" w:eastAsia="Calibri" w:hAnsi="Calibri"/>
          <w:sz w:val="22"/>
          <w:szCs w:val="22"/>
          <w:lang w:eastAsia="en-US"/>
        </w:rPr>
        <w:t>which we hope have helped</w:t>
      </w:r>
      <w:r w:rsidRPr="009F45EF">
        <w:rPr>
          <w:rFonts w:ascii="Calibri" w:eastAsia="Calibri" w:hAnsi="Calibri"/>
          <w:sz w:val="22"/>
          <w:szCs w:val="22"/>
          <w:lang w:eastAsia="en-US"/>
        </w:rPr>
        <w:t xml:space="preserve"> </w:t>
      </w:r>
      <w:r>
        <w:rPr>
          <w:rFonts w:ascii="Calibri" w:eastAsia="Calibri" w:hAnsi="Calibri"/>
          <w:sz w:val="22"/>
          <w:szCs w:val="22"/>
          <w:lang w:eastAsia="en-US"/>
        </w:rPr>
        <w:t xml:space="preserve">you </w:t>
      </w:r>
      <w:r w:rsidRPr="009F45EF">
        <w:rPr>
          <w:rFonts w:ascii="Calibri" w:eastAsia="Calibri" w:hAnsi="Calibri"/>
          <w:sz w:val="22"/>
          <w:szCs w:val="22"/>
          <w:lang w:eastAsia="en-US"/>
        </w:rPr>
        <w:t>support</w:t>
      </w:r>
      <w:r>
        <w:rPr>
          <w:rFonts w:ascii="Calibri" w:eastAsia="Calibri" w:hAnsi="Calibri"/>
          <w:sz w:val="22"/>
          <w:szCs w:val="22"/>
          <w:lang w:eastAsia="en-US"/>
        </w:rPr>
        <w:t xml:space="preserve"> your</w:t>
      </w:r>
      <w:r w:rsidRPr="009F45EF">
        <w:rPr>
          <w:rFonts w:ascii="Calibri" w:eastAsia="Calibri" w:hAnsi="Calibri"/>
          <w:sz w:val="22"/>
          <w:szCs w:val="22"/>
          <w:lang w:eastAsia="en-US"/>
        </w:rPr>
        <w:t xml:space="preserve"> child’s learning at home.  </w:t>
      </w:r>
    </w:p>
    <w:p w:rsidR="009F45EF" w:rsidRPr="009F45EF" w:rsidRDefault="009F45EF" w:rsidP="009F45EF">
      <w:pPr>
        <w:rPr>
          <w:rFonts w:ascii="Calibri" w:eastAsia="Calibri" w:hAnsi="Calibri"/>
          <w:sz w:val="22"/>
          <w:szCs w:val="22"/>
          <w:lang w:eastAsia="en-US"/>
        </w:rPr>
      </w:pPr>
      <w:r>
        <w:rPr>
          <w:rFonts w:ascii="Calibri" w:eastAsia="Calibri" w:hAnsi="Calibri"/>
          <w:sz w:val="22"/>
          <w:szCs w:val="22"/>
          <w:lang w:eastAsia="en-US"/>
        </w:rPr>
        <w:t>The H</w:t>
      </w:r>
      <w:r w:rsidRPr="009F45EF">
        <w:rPr>
          <w:rFonts w:ascii="Calibri" w:eastAsia="Calibri" w:hAnsi="Calibri"/>
          <w:sz w:val="22"/>
          <w:szCs w:val="22"/>
          <w:lang w:eastAsia="en-US"/>
        </w:rPr>
        <w:t xml:space="preserve">ealth for Life in Nursery Schools bid helped us gain additional funding for physical development across the school which meant more children are being active in school through the additional physical activities that have been able to be resourced through the bid. </w:t>
      </w:r>
      <w:r>
        <w:rPr>
          <w:rFonts w:ascii="Calibri" w:eastAsia="Calibri" w:hAnsi="Calibri"/>
          <w:sz w:val="22"/>
          <w:szCs w:val="22"/>
          <w:lang w:eastAsia="en-US"/>
        </w:rPr>
        <w:t>We know many of your children have enjoyed borrowing the balance bikes and this scheme will be further developed next year.</w:t>
      </w:r>
    </w:p>
    <w:p w:rsidR="009F45EF" w:rsidRPr="009F45EF" w:rsidRDefault="009F45EF" w:rsidP="009F45EF">
      <w:pPr>
        <w:rPr>
          <w:rFonts w:ascii="Calibri" w:eastAsia="Calibri" w:hAnsi="Calibri"/>
          <w:sz w:val="22"/>
          <w:szCs w:val="22"/>
          <w:lang w:eastAsia="en-US"/>
        </w:rPr>
      </w:pPr>
    </w:p>
    <w:p w:rsidR="009F45EF" w:rsidRDefault="009F45EF" w:rsidP="009F45EF">
      <w:pPr>
        <w:rPr>
          <w:rFonts w:ascii="Calibri" w:eastAsia="Calibri" w:hAnsi="Calibri"/>
          <w:sz w:val="22"/>
          <w:szCs w:val="22"/>
          <w:lang w:eastAsia="en-US"/>
        </w:rPr>
      </w:pPr>
      <w:r w:rsidRPr="009F45EF">
        <w:rPr>
          <w:rFonts w:ascii="Calibri" w:eastAsia="Calibri" w:hAnsi="Calibri"/>
          <w:sz w:val="22"/>
          <w:szCs w:val="22"/>
          <w:lang w:eastAsia="en-US"/>
        </w:rPr>
        <w:t xml:space="preserve">The governors have supported investment in the nursery building and </w:t>
      </w:r>
      <w:r>
        <w:rPr>
          <w:rFonts w:ascii="Calibri" w:eastAsia="Calibri" w:hAnsi="Calibri"/>
          <w:sz w:val="22"/>
          <w:szCs w:val="22"/>
          <w:lang w:eastAsia="en-US"/>
        </w:rPr>
        <w:t xml:space="preserve">ensure we </w:t>
      </w:r>
      <w:r w:rsidRPr="009F45EF">
        <w:rPr>
          <w:rFonts w:ascii="Calibri" w:eastAsia="Calibri" w:hAnsi="Calibri"/>
          <w:sz w:val="22"/>
          <w:szCs w:val="22"/>
          <w:lang w:eastAsia="en-US"/>
        </w:rPr>
        <w:t>get the bes</w:t>
      </w:r>
      <w:r>
        <w:rPr>
          <w:rFonts w:ascii="Calibri" w:eastAsia="Calibri" w:hAnsi="Calibri"/>
          <w:sz w:val="22"/>
          <w:szCs w:val="22"/>
          <w:lang w:eastAsia="en-US"/>
        </w:rPr>
        <w:t>t value for work to be done. During the summer holidays we will be remodelling</w:t>
      </w:r>
      <w:r w:rsidRPr="009F45EF">
        <w:rPr>
          <w:rFonts w:ascii="Calibri" w:eastAsia="Calibri" w:hAnsi="Calibri"/>
          <w:sz w:val="22"/>
          <w:szCs w:val="22"/>
          <w:lang w:eastAsia="en-US"/>
        </w:rPr>
        <w:t xml:space="preserve"> the school office </w:t>
      </w:r>
      <w:r>
        <w:rPr>
          <w:rFonts w:ascii="Calibri" w:eastAsia="Calibri" w:hAnsi="Calibri"/>
          <w:sz w:val="22"/>
          <w:szCs w:val="22"/>
          <w:lang w:eastAsia="en-US"/>
        </w:rPr>
        <w:t>environment to improve the</w:t>
      </w:r>
      <w:r w:rsidRPr="009F45EF">
        <w:rPr>
          <w:rFonts w:ascii="Calibri" w:eastAsia="Calibri" w:hAnsi="Calibri"/>
          <w:sz w:val="22"/>
          <w:szCs w:val="22"/>
          <w:lang w:eastAsia="en-US"/>
        </w:rPr>
        <w:t xml:space="preserve"> safeguarding in the reception area </w:t>
      </w:r>
      <w:r>
        <w:rPr>
          <w:rFonts w:ascii="Calibri" w:eastAsia="Calibri" w:hAnsi="Calibri"/>
          <w:sz w:val="22"/>
          <w:szCs w:val="22"/>
          <w:lang w:eastAsia="en-US"/>
        </w:rPr>
        <w:t>and to make</w:t>
      </w:r>
      <w:r w:rsidRPr="009F45EF">
        <w:rPr>
          <w:rFonts w:ascii="Calibri" w:eastAsia="Calibri" w:hAnsi="Calibri"/>
          <w:sz w:val="22"/>
          <w:szCs w:val="22"/>
          <w:lang w:eastAsia="en-US"/>
        </w:rPr>
        <w:t xml:space="preserve"> it </w:t>
      </w:r>
      <w:r>
        <w:rPr>
          <w:rFonts w:ascii="Calibri" w:eastAsia="Calibri" w:hAnsi="Calibri"/>
          <w:sz w:val="22"/>
          <w:szCs w:val="22"/>
          <w:lang w:eastAsia="en-US"/>
        </w:rPr>
        <w:t>easier for staff to see who is waiting at the front door.</w:t>
      </w:r>
    </w:p>
    <w:p w:rsidR="009F45EF" w:rsidRPr="009F45EF" w:rsidRDefault="009F45EF" w:rsidP="009F45EF">
      <w:pPr>
        <w:rPr>
          <w:rFonts w:ascii="Calibri" w:eastAsia="Calibri" w:hAnsi="Calibri"/>
          <w:sz w:val="22"/>
          <w:szCs w:val="22"/>
          <w:lang w:eastAsia="en-US"/>
        </w:rPr>
      </w:pPr>
    </w:p>
    <w:p w:rsidR="009F45EF" w:rsidRPr="009F45EF" w:rsidRDefault="009F45EF" w:rsidP="009F45EF">
      <w:pPr>
        <w:rPr>
          <w:rFonts w:ascii="Calibri" w:eastAsia="Calibri" w:hAnsi="Calibri"/>
          <w:sz w:val="22"/>
          <w:szCs w:val="22"/>
          <w:lang w:eastAsia="en-US"/>
        </w:rPr>
      </w:pPr>
      <w:r w:rsidRPr="009F45EF">
        <w:rPr>
          <w:rFonts w:ascii="Calibri" w:eastAsia="Calibri" w:hAnsi="Calibri"/>
          <w:sz w:val="22"/>
          <w:szCs w:val="22"/>
          <w:lang w:eastAsia="en-US"/>
        </w:rPr>
        <w:t xml:space="preserve">We </w:t>
      </w:r>
      <w:r>
        <w:rPr>
          <w:rFonts w:ascii="Calibri" w:eastAsia="Calibri" w:hAnsi="Calibri"/>
          <w:sz w:val="22"/>
          <w:szCs w:val="22"/>
          <w:lang w:eastAsia="en-US"/>
        </w:rPr>
        <w:t xml:space="preserve">currently </w:t>
      </w:r>
      <w:r w:rsidRPr="009F45EF">
        <w:rPr>
          <w:rFonts w:ascii="Calibri" w:eastAsia="Calibri" w:hAnsi="Calibri"/>
          <w:sz w:val="22"/>
          <w:szCs w:val="22"/>
          <w:lang w:eastAsia="en-US"/>
        </w:rPr>
        <w:t xml:space="preserve">have governor vacancies </w:t>
      </w:r>
      <w:r>
        <w:rPr>
          <w:rFonts w:ascii="Calibri" w:eastAsia="Calibri" w:hAnsi="Calibri"/>
          <w:sz w:val="22"/>
          <w:szCs w:val="22"/>
          <w:lang w:eastAsia="en-US"/>
        </w:rPr>
        <w:t xml:space="preserve">(one for a parent governor and one for a co-opted governor who does not need to be a parent) </w:t>
      </w:r>
      <w:r w:rsidRPr="009F45EF">
        <w:rPr>
          <w:rFonts w:ascii="Calibri" w:eastAsia="Calibri" w:hAnsi="Calibri"/>
          <w:sz w:val="22"/>
          <w:szCs w:val="22"/>
          <w:lang w:eastAsia="en-US"/>
        </w:rPr>
        <w:t>so please if you are interested or know of somebo</w:t>
      </w:r>
      <w:r w:rsidR="006441B9">
        <w:rPr>
          <w:rFonts w:ascii="Calibri" w:eastAsia="Calibri" w:hAnsi="Calibri"/>
          <w:sz w:val="22"/>
          <w:szCs w:val="22"/>
          <w:lang w:eastAsia="en-US"/>
        </w:rPr>
        <w:t xml:space="preserve">dy who may be interested </w:t>
      </w:r>
      <w:r w:rsidRPr="009F45EF">
        <w:rPr>
          <w:rFonts w:ascii="Calibri" w:eastAsia="Calibri" w:hAnsi="Calibri"/>
          <w:sz w:val="22"/>
          <w:szCs w:val="22"/>
          <w:lang w:eastAsia="en-US"/>
        </w:rPr>
        <w:t xml:space="preserve">get them to contact the school. </w:t>
      </w:r>
    </w:p>
    <w:p w:rsidR="009F45EF" w:rsidRPr="009F45EF" w:rsidRDefault="009F45EF" w:rsidP="009F45EF">
      <w:pPr>
        <w:rPr>
          <w:rFonts w:ascii="Calibri" w:eastAsia="Calibri" w:hAnsi="Calibri"/>
          <w:sz w:val="22"/>
          <w:szCs w:val="22"/>
          <w:lang w:eastAsia="en-US"/>
        </w:rPr>
      </w:pPr>
    </w:p>
    <w:p w:rsidR="009F45EF" w:rsidRPr="009F45EF" w:rsidRDefault="006441B9" w:rsidP="009F45EF">
      <w:pPr>
        <w:rPr>
          <w:rFonts w:ascii="Calibri" w:eastAsia="Calibri" w:hAnsi="Calibri"/>
          <w:sz w:val="22"/>
          <w:szCs w:val="22"/>
          <w:lang w:eastAsia="en-US"/>
        </w:rPr>
      </w:pPr>
      <w:r>
        <w:rPr>
          <w:rFonts w:ascii="Calibri" w:eastAsia="Calibri" w:hAnsi="Calibri"/>
          <w:sz w:val="22"/>
          <w:szCs w:val="22"/>
          <w:lang w:eastAsia="en-US"/>
        </w:rPr>
        <w:t>I wish you all</w:t>
      </w:r>
      <w:r w:rsidR="009F45EF" w:rsidRPr="009F45EF">
        <w:rPr>
          <w:rFonts w:ascii="Calibri" w:eastAsia="Calibri" w:hAnsi="Calibri"/>
          <w:sz w:val="22"/>
          <w:szCs w:val="22"/>
          <w:lang w:eastAsia="en-US"/>
        </w:rPr>
        <w:t xml:space="preserve"> a great summer break and would like to thank all the staff for their hard work throughout the year and hope they keep it up in helping us achieve our goals and help the Nursery to continually develop. </w:t>
      </w:r>
    </w:p>
    <w:p w:rsidR="009F45EF" w:rsidRPr="009F45EF" w:rsidRDefault="009F45EF" w:rsidP="009F45EF">
      <w:pPr>
        <w:rPr>
          <w:rFonts w:ascii="Calibri" w:eastAsia="Calibri" w:hAnsi="Calibri"/>
          <w:sz w:val="22"/>
          <w:szCs w:val="22"/>
          <w:lang w:eastAsia="en-US"/>
        </w:rPr>
      </w:pPr>
    </w:p>
    <w:p w:rsidR="009F45EF" w:rsidRPr="009F45EF" w:rsidRDefault="009F45EF" w:rsidP="009F45EF">
      <w:pPr>
        <w:rPr>
          <w:rFonts w:ascii="Calibri" w:eastAsia="Calibri" w:hAnsi="Calibri"/>
          <w:sz w:val="22"/>
          <w:szCs w:val="22"/>
          <w:lang w:eastAsia="en-US"/>
        </w:rPr>
      </w:pPr>
      <w:r w:rsidRPr="009F45EF">
        <w:rPr>
          <w:rFonts w:ascii="Calibri" w:eastAsia="Calibri" w:hAnsi="Calibri"/>
          <w:sz w:val="22"/>
          <w:szCs w:val="22"/>
          <w:lang w:eastAsia="en-US"/>
        </w:rPr>
        <w:t>Kind Regards</w:t>
      </w:r>
    </w:p>
    <w:p w:rsidR="009F45EF" w:rsidRPr="009F45EF" w:rsidRDefault="009F45EF" w:rsidP="009F45EF">
      <w:pPr>
        <w:rPr>
          <w:rFonts w:ascii="Calibri" w:eastAsia="Calibri" w:hAnsi="Calibri"/>
          <w:sz w:val="22"/>
          <w:szCs w:val="22"/>
          <w:lang w:eastAsia="en-US"/>
        </w:rPr>
      </w:pPr>
      <w:r w:rsidRPr="009F45EF">
        <w:rPr>
          <w:rFonts w:ascii="Calibri" w:eastAsia="Calibri" w:hAnsi="Calibri"/>
          <w:sz w:val="22"/>
          <w:szCs w:val="22"/>
          <w:lang w:eastAsia="en-US"/>
        </w:rPr>
        <w:t>Haleem Majahid</w:t>
      </w:r>
    </w:p>
    <w:p w:rsidR="009F45EF" w:rsidRPr="009F45EF" w:rsidRDefault="009F45EF" w:rsidP="009F45EF">
      <w:pPr>
        <w:rPr>
          <w:rFonts w:ascii="Calibri" w:eastAsia="Calibri" w:hAnsi="Calibri"/>
          <w:sz w:val="22"/>
          <w:szCs w:val="22"/>
          <w:lang w:eastAsia="en-US"/>
        </w:rPr>
      </w:pPr>
      <w:r w:rsidRPr="009F45EF">
        <w:rPr>
          <w:rFonts w:ascii="Calibri" w:eastAsia="Calibri" w:hAnsi="Calibri"/>
          <w:sz w:val="22"/>
          <w:szCs w:val="22"/>
          <w:lang w:eastAsia="en-US"/>
        </w:rPr>
        <w:t>Chair of Governors</w:t>
      </w:r>
    </w:p>
    <w:p w:rsidR="009F45EF" w:rsidRPr="009F45EF" w:rsidRDefault="009F45EF" w:rsidP="009F45EF">
      <w:pPr>
        <w:rPr>
          <w:rFonts w:ascii="Calibri" w:eastAsia="Calibri" w:hAnsi="Calibri"/>
          <w:sz w:val="22"/>
          <w:szCs w:val="22"/>
          <w:lang w:eastAsia="en-US"/>
        </w:rPr>
      </w:pPr>
    </w:p>
    <w:p w:rsidR="006D6202" w:rsidRPr="00095E4B" w:rsidRDefault="006D6202" w:rsidP="00095E4B"/>
    <w:sectPr w:rsidR="006D6202" w:rsidRPr="00095E4B" w:rsidSect="007C7E0F">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3DC" w:rsidRDefault="004433DC" w:rsidP="004433DC">
      <w:r>
        <w:separator/>
      </w:r>
    </w:p>
  </w:endnote>
  <w:endnote w:type="continuationSeparator" w:id="0">
    <w:p w:rsidR="004433DC" w:rsidRDefault="004433DC" w:rsidP="0044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AD2" w:rsidRDefault="00C64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Default="00C64AD2" w:rsidP="007C7E0F">
    <w:pPr>
      <w:pStyle w:val="Footer"/>
      <w:ind w:left="4513"/>
    </w:pPr>
    <w:r w:rsidRPr="009F45EF">
      <w:rPr>
        <w:noProof/>
        <w:color w:val="E36C0A"/>
        <w:lang w:eastAsia="en-GB"/>
      </w:rPr>
      <w:drawing>
        <wp:anchor distT="0" distB="0" distL="114300" distR="114300" simplePos="0" relativeHeight="251662336" behindDoc="1" locked="0" layoutInCell="1" allowOverlap="1" wp14:anchorId="0EA78241" wp14:editId="4B3CBF18">
          <wp:simplePos x="0" y="0"/>
          <wp:positionH relativeFrom="column">
            <wp:posOffset>480060</wp:posOffset>
          </wp:positionH>
          <wp:positionV relativeFrom="page">
            <wp:posOffset>9973945</wp:posOffset>
          </wp:positionV>
          <wp:extent cx="589280" cy="589280"/>
          <wp:effectExtent l="0" t="0" r="127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mingham_Nursery_Schools_Logo.jpg"/>
                  <pic:cNvPicPr/>
                </pic:nvPicPr>
                <pic:blipFill>
                  <a:blip r:embed="rId1">
                    <a:extLst>
                      <a:ext uri="{28A0092B-C50C-407E-A947-70E740481C1C}">
                        <a14:useLocalDpi xmlns:a14="http://schemas.microsoft.com/office/drawing/2010/main" val="0"/>
                      </a:ext>
                    </a:extLst>
                  </a:blip>
                  <a:stretch>
                    <a:fillRect/>
                  </a:stretch>
                </pic:blipFill>
                <pic:spPr>
                  <a:xfrm>
                    <a:off x="0" y="0"/>
                    <a:ext cx="589280" cy="589280"/>
                  </a:xfrm>
                  <a:prstGeom prst="rect">
                    <a:avLst/>
                  </a:prstGeom>
                </pic:spPr>
              </pic:pic>
            </a:graphicData>
          </a:graphic>
        </wp:anchor>
      </w:drawing>
    </w:r>
    <w:r w:rsidRPr="009F45EF">
      <w:rPr>
        <w:noProof/>
        <w:color w:val="E36C0A"/>
        <w:lang w:eastAsia="en-GB"/>
      </w:rPr>
      <w:drawing>
        <wp:anchor distT="0" distB="0" distL="114300" distR="114300" simplePos="0" relativeHeight="251664384" behindDoc="1" locked="0" layoutInCell="1" allowOverlap="1">
          <wp:simplePos x="0" y="0"/>
          <wp:positionH relativeFrom="column">
            <wp:posOffset>1403985</wp:posOffset>
          </wp:positionH>
          <wp:positionV relativeFrom="paragraph">
            <wp:posOffset>100330</wp:posOffset>
          </wp:positionV>
          <wp:extent cx="611505" cy="561975"/>
          <wp:effectExtent l="0" t="0" r="0" b="9525"/>
          <wp:wrapTight wrapText="bothSides">
            <wp:wrapPolygon edited="0">
              <wp:start x="0" y="0"/>
              <wp:lineTo x="0" y="21234"/>
              <wp:lineTo x="20860" y="21234"/>
              <wp:lineTo x="208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SA-Level1-logo-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1505" cy="561975"/>
                  </a:xfrm>
                  <a:prstGeom prst="rect">
                    <a:avLst/>
                  </a:prstGeom>
                </pic:spPr>
              </pic:pic>
            </a:graphicData>
          </a:graphic>
          <wp14:sizeRelH relativeFrom="margin">
            <wp14:pctWidth>0</wp14:pctWidth>
          </wp14:sizeRelH>
          <wp14:sizeRelV relativeFrom="margin">
            <wp14:pctHeight>0</wp14:pctHeight>
          </wp14:sizeRelV>
        </wp:anchor>
      </w:drawing>
    </w:r>
    <w:r w:rsidRPr="009F45EF">
      <w:rPr>
        <w:noProof/>
        <w:color w:val="E36C0A"/>
        <w:lang w:eastAsia="en-GB"/>
      </w:rPr>
      <w:drawing>
        <wp:anchor distT="0" distB="0" distL="114300" distR="114300" simplePos="0" relativeHeight="251668480" behindDoc="1" locked="0" layoutInCell="1" allowOverlap="1">
          <wp:simplePos x="0" y="0"/>
          <wp:positionH relativeFrom="column">
            <wp:posOffset>3699510</wp:posOffset>
          </wp:positionH>
          <wp:positionV relativeFrom="page">
            <wp:posOffset>10001250</wp:posOffset>
          </wp:positionV>
          <wp:extent cx="551180" cy="651510"/>
          <wp:effectExtent l="0" t="0" r="1270" b="0"/>
          <wp:wrapTight wrapText="bothSides">
            <wp:wrapPolygon edited="0">
              <wp:start x="0" y="0"/>
              <wp:lineTo x="0" y="20842"/>
              <wp:lineTo x="20903" y="20842"/>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C logo.jpg"/>
                  <pic:cNvPicPr/>
                </pic:nvPicPr>
                <pic:blipFill>
                  <a:blip r:embed="rId3">
                    <a:extLst>
                      <a:ext uri="{28A0092B-C50C-407E-A947-70E740481C1C}">
                        <a14:useLocalDpi xmlns:a14="http://schemas.microsoft.com/office/drawing/2010/main" val="0"/>
                      </a:ext>
                    </a:extLst>
                  </a:blip>
                  <a:stretch>
                    <a:fillRect/>
                  </a:stretch>
                </pic:blipFill>
                <pic:spPr>
                  <a:xfrm>
                    <a:off x="0" y="0"/>
                    <a:ext cx="551180" cy="651510"/>
                  </a:xfrm>
                  <a:prstGeom prst="rect">
                    <a:avLst/>
                  </a:prstGeom>
                </pic:spPr>
              </pic:pic>
            </a:graphicData>
          </a:graphic>
          <wp14:sizeRelH relativeFrom="margin">
            <wp14:pctWidth>0</wp14:pctWidth>
          </wp14:sizeRelH>
          <wp14:sizeRelV relativeFrom="margin">
            <wp14:pctHeight>0</wp14:pctHeight>
          </wp14:sizeRelV>
        </wp:anchor>
      </w:drawing>
    </w:r>
    <w:r w:rsidRPr="009F45EF">
      <w:rPr>
        <w:noProof/>
        <w:color w:val="E36C0A"/>
        <w:lang w:eastAsia="en-GB"/>
      </w:rPr>
      <w:drawing>
        <wp:anchor distT="0" distB="0" distL="114300" distR="114300" simplePos="0" relativeHeight="251667456" behindDoc="1" locked="0" layoutInCell="1" allowOverlap="1">
          <wp:simplePos x="0" y="0"/>
          <wp:positionH relativeFrom="column">
            <wp:posOffset>2299335</wp:posOffset>
          </wp:positionH>
          <wp:positionV relativeFrom="page">
            <wp:posOffset>10000615</wp:posOffset>
          </wp:positionV>
          <wp:extent cx="1026795" cy="561975"/>
          <wp:effectExtent l="0" t="0" r="1905" b="9525"/>
          <wp:wrapTight wrapText="bothSides">
            <wp:wrapPolygon edited="0">
              <wp:start x="0" y="0"/>
              <wp:lineTo x="0" y="21234"/>
              <wp:lineTo x="21239" y="21234"/>
              <wp:lineTo x="212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5619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254D823B" wp14:editId="2989CBF4">
              <wp:simplePos x="0" y="0"/>
              <wp:positionH relativeFrom="column">
                <wp:posOffset>4328160</wp:posOffset>
              </wp:positionH>
              <wp:positionV relativeFrom="paragraph">
                <wp:posOffset>405130</wp:posOffset>
              </wp:positionV>
              <wp:extent cx="1524000"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2400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E0F" w:rsidRPr="009F45EF" w:rsidRDefault="007C7E0F">
                          <w:pPr>
                            <w:rPr>
                              <w:color w:val="E36C0A"/>
                              <w:sz w:val="16"/>
                              <w:szCs w:val="16"/>
                            </w:rPr>
                          </w:pPr>
                          <w:r w:rsidRPr="009F45EF">
                            <w:rPr>
                              <w:color w:val="E36C0A"/>
                            </w:rPr>
                            <w:t xml:space="preserve">    </w:t>
                          </w:r>
                          <w:r w:rsidRPr="009F45EF">
                            <w:rPr>
                              <w:color w:val="E36C0A"/>
                              <w:sz w:val="16"/>
                              <w:szCs w:val="16"/>
                            </w:rPr>
                            <w:t>Sustainable School</w:t>
                          </w:r>
                        </w:p>
                        <w:p w:rsidR="004757ED" w:rsidRPr="004757ED" w:rsidRDefault="004757ED" w:rsidP="004757ED">
                          <w:pPr>
                            <w:jc w:val="center"/>
                            <w:rPr>
                              <w:sz w:val="16"/>
                              <w:szCs w:val="16"/>
                            </w:rPr>
                          </w:pPr>
                          <w:r w:rsidRPr="009F45EF">
                            <w:rPr>
                              <w:color w:val="E36C0A"/>
                              <w:sz w:val="16"/>
                              <w:szCs w:val="16"/>
                            </w:rPr>
                            <w:t>Gold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4D823B" id="_x0000_t202" coordsize="21600,21600" o:spt="202" path="m,l,21600r21600,l21600,xe">
              <v:stroke joinstyle="miter"/>
              <v:path gradientshapeok="t" o:connecttype="rect"/>
            </v:shapetype>
            <v:shape id="Text Box 2" o:spid="_x0000_s1026" type="#_x0000_t202" style="position:absolute;left:0;text-align:left;margin-left:340.8pt;margin-top:31.9pt;width:120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" fillcolor="white [3201]" stroked="f" strokeweight=".5pt">
              <v:textbox>
                <w:txbxContent>
                  <w:p w:rsidR="007C7E0F" w:rsidRPr="009F45EF" w:rsidRDefault="007C7E0F">
                    <w:pPr>
                      <w:rPr>
                        <w:color w:val="E36C0A"/>
                        <w:sz w:val="16"/>
                        <w:szCs w:val="16"/>
                      </w:rPr>
                    </w:pPr>
                    <w:r w:rsidRPr="009F45EF">
                      <w:rPr>
                        <w:color w:val="E36C0A"/>
                      </w:rPr>
                      <w:t xml:space="preserve">    </w:t>
                    </w:r>
                    <w:r w:rsidRPr="009F45EF">
                      <w:rPr>
                        <w:color w:val="E36C0A"/>
                        <w:sz w:val="16"/>
                        <w:szCs w:val="16"/>
                      </w:rPr>
                      <w:t>Sustainable School</w:t>
                    </w:r>
                  </w:p>
                  <w:p w:rsidR="004757ED" w:rsidRPr="004757ED" w:rsidRDefault="004757ED" w:rsidP="004757ED">
                    <w:pPr>
                      <w:jc w:val="center"/>
                      <w:rPr>
                        <w:sz w:val="16"/>
                        <w:szCs w:val="16"/>
                      </w:rPr>
                    </w:pPr>
                    <w:r w:rsidRPr="009F45EF">
                      <w:rPr>
                        <w:color w:val="E36C0A"/>
                        <w:sz w:val="16"/>
                        <w:szCs w:val="16"/>
                      </w:rPr>
                      <w:t>Gold Status</w:t>
                    </w:r>
                  </w:p>
                </w:txbxContent>
              </v:textbox>
            </v:shape>
          </w:pict>
        </mc:Fallback>
      </mc:AlternateContent>
    </w:r>
    <w:r>
      <w:rPr>
        <w:noProof/>
        <w:lang w:eastAsia="en-GB"/>
      </w:rPr>
      <w:drawing>
        <wp:anchor distT="0" distB="0" distL="114300" distR="114300" simplePos="0" relativeHeight="251659264" behindDoc="1" locked="0" layoutInCell="1" allowOverlap="1" wp14:anchorId="26622429" wp14:editId="1E120E8A">
          <wp:simplePos x="0" y="0"/>
          <wp:positionH relativeFrom="column">
            <wp:posOffset>4766310</wp:posOffset>
          </wp:positionH>
          <wp:positionV relativeFrom="page">
            <wp:posOffset>9906000</wp:posOffset>
          </wp:positionV>
          <wp:extent cx="509905" cy="452120"/>
          <wp:effectExtent l="0" t="0" r="444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ainable Schoo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905" cy="452120"/>
                  </a:xfrm>
                  <a:prstGeom prst="rect">
                    <a:avLst/>
                  </a:prstGeom>
                </pic:spPr>
              </pic:pic>
            </a:graphicData>
          </a:graphic>
        </wp:anchor>
      </w:drawing>
    </w:r>
    <w:r w:rsidRPr="009F45EF">
      <w:rPr>
        <w:noProof/>
        <w:color w:val="E36C0A"/>
        <w:lang w:eastAsia="en-GB"/>
      </w:rPr>
      <w:drawing>
        <wp:anchor distT="0" distB="0" distL="114300" distR="114300" simplePos="0" relativeHeight="251661312" behindDoc="1" locked="0" layoutInCell="1" allowOverlap="1" wp14:anchorId="460F6470" wp14:editId="578CFA0C">
          <wp:simplePos x="0" y="0"/>
          <wp:positionH relativeFrom="rightMargin">
            <wp:posOffset>-420370</wp:posOffset>
          </wp:positionH>
          <wp:positionV relativeFrom="page">
            <wp:posOffset>9906000</wp:posOffset>
          </wp:positionV>
          <wp:extent cx="681355" cy="74712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CompassSilver_Logo.jpg"/>
                  <pic:cNvPicPr/>
                </pic:nvPicPr>
                <pic:blipFill>
                  <a:blip r:embed="rId6">
                    <a:extLst>
                      <a:ext uri="{28A0092B-C50C-407E-A947-70E740481C1C}">
                        <a14:useLocalDpi xmlns:a14="http://schemas.microsoft.com/office/drawing/2010/main" val="0"/>
                      </a:ext>
                    </a:extLst>
                  </a:blip>
                  <a:stretch>
                    <a:fillRect/>
                  </a:stretch>
                </pic:blipFill>
                <pic:spPr>
                  <a:xfrm>
                    <a:off x="0" y="0"/>
                    <a:ext cx="681355" cy="74712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simplePos x="0" y="0"/>
          <wp:positionH relativeFrom="column">
            <wp:posOffset>-462915</wp:posOffset>
          </wp:positionH>
          <wp:positionV relativeFrom="paragraph">
            <wp:posOffset>4445</wp:posOffset>
          </wp:positionV>
          <wp:extent cx="727075" cy="619125"/>
          <wp:effectExtent l="0" t="0" r="0" b="9525"/>
          <wp:wrapTight wrapText="bothSides">
            <wp:wrapPolygon edited="0">
              <wp:start x="0" y="0"/>
              <wp:lineTo x="0" y="21268"/>
              <wp:lineTo x="20940" y="21268"/>
              <wp:lineTo x="209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or Mark logo  jpeg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7075" cy="619125"/>
                  </a:xfrm>
                  <a:prstGeom prst="rect">
                    <a:avLst/>
                  </a:prstGeom>
                </pic:spPr>
              </pic:pic>
            </a:graphicData>
          </a:graphic>
          <wp14:sizeRelH relativeFrom="margin">
            <wp14:pctWidth>0</wp14:pctWidth>
          </wp14:sizeRelH>
          <wp14:sizeRelV relativeFrom="margin">
            <wp14:pctHeight>0</wp14:pctHeight>
          </wp14:sizeRelV>
        </wp:anchor>
      </w:drawing>
    </w:r>
    <w:r w:rsidR="004433DC">
      <w:tab/>
      <w:t xml:space="preserve">                       </w:t>
    </w:r>
    <w:r w:rsidR="004433DC" w:rsidRPr="009F45EF">
      <w:rPr>
        <w:color w:val="E36C0A"/>
      </w:rPr>
      <w:t xml:space="preserve">                  </w:t>
    </w:r>
    <w:r w:rsidR="007C7E0F" w:rsidRPr="009F45EF">
      <w:rPr>
        <w:color w:val="E36C0A"/>
      </w:rPr>
      <w:t xml:space="preserve">                              </w:t>
    </w:r>
    <w:r w:rsidR="007C7E0F" w:rsidRPr="009F45EF">
      <w:rPr>
        <w:color w:val="E36C0A"/>
      </w:rPr>
      <w:tab/>
    </w:r>
    <w:r w:rsidR="004433DC">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AD2" w:rsidRDefault="00C64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3DC" w:rsidRDefault="004433DC" w:rsidP="004433DC">
      <w:r>
        <w:separator/>
      </w:r>
    </w:p>
  </w:footnote>
  <w:footnote w:type="continuationSeparator" w:id="0">
    <w:p w:rsidR="004433DC" w:rsidRDefault="004433DC" w:rsidP="0044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AD2" w:rsidRDefault="00C64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DC" w:rsidRPr="009F45EF" w:rsidRDefault="00CE202E" w:rsidP="00FF3D5B">
    <w:pPr>
      <w:pStyle w:val="Header"/>
      <w:tabs>
        <w:tab w:val="clear" w:pos="4513"/>
        <w:tab w:val="clear" w:pos="9026"/>
        <w:tab w:val="left" w:pos="8115"/>
        <w:tab w:val="left" w:pos="9315"/>
      </w:tabs>
      <w:rPr>
        <w:rFonts w:cs="Calibri"/>
        <w:b/>
        <w:i/>
        <w:color w:val="0070C0"/>
        <w:sz w:val="36"/>
        <w:szCs w:val="36"/>
      </w:rPr>
    </w:pPr>
    <w:r w:rsidRPr="009F45EF">
      <w:rPr>
        <w:rFonts w:cs="Calibri"/>
        <w:b/>
        <w:i/>
        <w:noProof/>
        <w:color w:val="0070C0"/>
        <w:sz w:val="36"/>
        <w:szCs w:val="36"/>
        <w:lang w:eastAsia="en-GB"/>
      </w:rPr>
      <w:drawing>
        <wp:anchor distT="0" distB="0" distL="114300" distR="114300" simplePos="0" relativeHeight="251666432" behindDoc="0" locked="0" layoutInCell="1" allowOverlap="1">
          <wp:simplePos x="0" y="0"/>
          <wp:positionH relativeFrom="column">
            <wp:posOffset>4175760</wp:posOffset>
          </wp:positionH>
          <wp:positionV relativeFrom="paragraph">
            <wp:posOffset>-160655</wp:posOffset>
          </wp:positionV>
          <wp:extent cx="19332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borne Nurser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200" cy="914400"/>
                  </a:xfrm>
                  <a:prstGeom prst="rect">
                    <a:avLst/>
                  </a:prstGeom>
                </pic:spPr>
              </pic:pic>
            </a:graphicData>
          </a:graphic>
          <wp14:sizeRelH relativeFrom="margin">
            <wp14:pctWidth>0</wp14:pctWidth>
          </wp14:sizeRelH>
          <wp14:sizeRelV relativeFrom="margin">
            <wp14:pctHeight>0</wp14:pctHeight>
          </wp14:sizeRelV>
        </wp:anchor>
      </w:drawing>
    </w:r>
    <w:r w:rsidR="00DF35A8" w:rsidRPr="009F45EF">
      <w:rPr>
        <w:rFonts w:cs="Calibri"/>
        <w:b/>
        <w:i/>
        <w:color w:val="0070C0"/>
        <w:sz w:val="36"/>
        <w:szCs w:val="36"/>
      </w:rPr>
      <w:tab/>
    </w:r>
    <w:r w:rsidR="00FF3D5B" w:rsidRPr="009F45EF">
      <w:rPr>
        <w:rFonts w:cs="Calibri"/>
        <w:b/>
        <w:i/>
        <w:color w:val="0070C0"/>
        <w:sz w:val="36"/>
        <w:szCs w:val="36"/>
      </w:rPr>
      <w:tab/>
    </w:r>
  </w:p>
  <w:p w:rsidR="004433DC" w:rsidRDefault="004433DC" w:rsidP="004433DC">
    <w:pPr>
      <w:pStyle w:val="Header"/>
      <w:jc w:val="right"/>
    </w:pPr>
  </w:p>
  <w:p w:rsidR="004433DC" w:rsidRDefault="004433DC" w:rsidP="004433DC">
    <w:pPr>
      <w:pStyle w:val="Header"/>
      <w:jc w:val="right"/>
    </w:pPr>
  </w:p>
  <w:p w:rsidR="004433DC" w:rsidRDefault="004433DC" w:rsidP="004433DC">
    <w:pPr>
      <w:pStyle w:val="Header"/>
      <w:jc w:val="right"/>
    </w:pPr>
  </w:p>
  <w:p w:rsidR="001F2E88" w:rsidRPr="009F45EF" w:rsidRDefault="001F2E88" w:rsidP="001F2E88">
    <w:pPr>
      <w:spacing w:after="160" w:line="259" w:lineRule="auto"/>
      <w:jc w:val="right"/>
      <w:rPr>
        <w:rFonts w:eastAsia="Calibri" w:cs="Arial"/>
        <w:sz w:val="18"/>
        <w:szCs w:val="18"/>
        <w:lang w:eastAsia="en-US"/>
      </w:rPr>
    </w:pPr>
    <w:r w:rsidRPr="001F2E88">
      <w:rPr>
        <w:rFonts w:eastAsia="+mj-ea" w:cs="Arial"/>
        <w:color w:val="0070C0"/>
        <w:kern w:val="24"/>
        <w:sz w:val="18"/>
        <w:szCs w:val="18"/>
        <w:lang w:eastAsia="en-US"/>
      </w:rPr>
      <w:t xml:space="preserve">Playing, </w:t>
    </w:r>
    <w:r w:rsidRPr="001F2E88">
      <w:rPr>
        <w:rFonts w:eastAsia="+mj-ea" w:cs="Arial"/>
        <w:color w:val="FF0000"/>
        <w:kern w:val="24"/>
        <w:sz w:val="18"/>
        <w:szCs w:val="18"/>
        <w:lang w:eastAsia="en-US"/>
      </w:rPr>
      <w:t>Learning</w:t>
    </w:r>
    <w:r w:rsidRPr="001F2E88">
      <w:rPr>
        <w:rFonts w:eastAsia="+mj-ea" w:cs="Arial"/>
        <w:color w:val="FFC000"/>
        <w:kern w:val="24"/>
        <w:sz w:val="18"/>
        <w:szCs w:val="18"/>
        <w:lang w:eastAsia="en-US"/>
      </w:rPr>
      <w:t xml:space="preserve"> and </w:t>
    </w:r>
    <w:r w:rsidRPr="001F2E88">
      <w:rPr>
        <w:rFonts w:eastAsia="+mj-ea" w:cs="Arial"/>
        <w:color w:val="00B050"/>
        <w:kern w:val="24"/>
        <w:sz w:val="18"/>
        <w:szCs w:val="18"/>
        <w:lang w:eastAsia="en-US"/>
      </w:rPr>
      <w:t>Living Together</w:t>
    </w:r>
  </w:p>
  <w:p w:rsidR="004433DC" w:rsidRPr="005D2F54" w:rsidRDefault="0067108A" w:rsidP="004433DC">
    <w:pPr>
      <w:pStyle w:val="Header"/>
      <w:jc w:val="right"/>
      <w:rPr>
        <w:color w:val="0070C0"/>
        <w:sz w:val="16"/>
        <w:szCs w:val="16"/>
      </w:rPr>
    </w:pPr>
    <w:r w:rsidRPr="005D2F54">
      <w:rPr>
        <w:color w:val="0070C0"/>
        <w:sz w:val="16"/>
        <w:szCs w:val="16"/>
      </w:rPr>
      <w:t>Station Road, Erdington, Birmingham, B23 6UB</w:t>
    </w:r>
    <w:r w:rsidR="00DF35A8">
      <w:rPr>
        <w:color w:val="0070C0"/>
        <w:sz w:val="16"/>
        <w:szCs w:val="16"/>
      </w:rPr>
      <w:t>.</w:t>
    </w:r>
  </w:p>
  <w:p w:rsidR="00DF35A8" w:rsidRDefault="00DF35A8" w:rsidP="005D2F54">
    <w:pPr>
      <w:pStyle w:val="Header"/>
      <w:jc w:val="right"/>
      <w:rPr>
        <w:color w:val="0070C0"/>
        <w:sz w:val="16"/>
        <w:szCs w:val="16"/>
      </w:rPr>
    </w:pPr>
    <w:r>
      <w:rPr>
        <w:color w:val="0070C0"/>
        <w:sz w:val="16"/>
        <w:szCs w:val="16"/>
      </w:rPr>
      <w:t xml:space="preserve">Tel: </w:t>
    </w:r>
    <w:r w:rsidR="0067108A" w:rsidRPr="005D2F54">
      <w:rPr>
        <w:color w:val="0070C0"/>
        <w:sz w:val="16"/>
        <w:szCs w:val="16"/>
      </w:rPr>
      <w:t>0121 675 1123</w:t>
    </w:r>
    <w:r>
      <w:rPr>
        <w:color w:val="0070C0"/>
        <w:sz w:val="16"/>
        <w:szCs w:val="16"/>
      </w:rPr>
      <w:t xml:space="preserve">   Fax:  0121 675 6410</w:t>
    </w:r>
  </w:p>
  <w:p w:rsidR="004433DC" w:rsidRPr="005D2F54" w:rsidRDefault="0067108A" w:rsidP="005D2F54">
    <w:pPr>
      <w:pStyle w:val="Header"/>
      <w:jc w:val="right"/>
      <w:rPr>
        <w:color w:val="0070C0"/>
        <w:sz w:val="16"/>
        <w:szCs w:val="16"/>
      </w:rPr>
    </w:pPr>
    <w:r w:rsidRPr="005D2F54">
      <w:rPr>
        <w:color w:val="0070C0"/>
        <w:sz w:val="16"/>
        <w:szCs w:val="16"/>
      </w:rPr>
      <w:t xml:space="preserve"> www.osbornenurseryschool.co.uk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AD2" w:rsidRDefault="00C64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A6949"/>
    <w:multiLevelType w:val="hybridMultilevel"/>
    <w:tmpl w:val="BB0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DC"/>
    <w:rsid w:val="000715D0"/>
    <w:rsid w:val="00095E4B"/>
    <w:rsid w:val="000C667C"/>
    <w:rsid w:val="000F3591"/>
    <w:rsid w:val="001725F5"/>
    <w:rsid w:val="00187E1C"/>
    <w:rsid w:val="001F2E88"/>
    <w:rsid w:val="00235105"/>
    <w:rsid w:val="002C5337"/>
    <w:rsid w:val="00343CC7"/>
    <w:rsid w:val="004433DC"/>
    <w:rsid w:val="004757ED"/>
    <w:rsid w:val="005005DA"/>
    <w:rsid w:val="005D2F54"/>
    <w:rsid w:val="005E449D"/>
    <w:rsid w:val="006441B9"/>
    <w:rsid w:val="0067108A"/>
    <w:rsid w:val="006C78AC"/>
    <w:rsid w:val="006D6202"/>
    <w:rsid w:val="007C7E0F"/>
    <w:rsid w:val="0080224F"/>
    <w:rsid w:val="00854155"/>
    <w:rsid w:val="008B0E67"/>
    <w:rsid w:val="008D1D62"/>
    <w:rsid w:val="008E777C"/>
    <w:rsid w:val="00911B11"/>
    <w:rsid w:val="0093100B"/>
    <w:rsid w:val="009F45EF"/>
    <w:rsid w:val="00A35195"/>
    <w:rsid w:val="00A363B8"/>
    <w:rsid w:val="00A45249"/>
    <w:rsid w:val="00C324C5"/>
    <w:rsid w:val="00C64AD2"/>
    <w:rsid w:val="00C93FAA"/>
    <w:rsid w:val="00CE202E"/>
    <w:rsid w:val="00D26149"/>
    <w:rsid w:val="00DF35A8"/>
    <w:rsid w:val="00EE2BD8"/>
    <w:rsid w:val="00F37CF4"/>
    <w:rsid w:val="00F63032"/>
    <w:rsid w:val="00FB6F62"/>
    <w:rsid w:val="00FF1135"/>
    <w:rsid w:val="00FF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055D0F81-03F9-404B-80A7-EA0CB5EF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9D"/>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433DC"/>
  </w:style>
  <w:style w:type="paragraph" w:styleId="Footer">
    <w:name w:val="footer"/>
    <w:basedOn w:val="Normal"/>
    <w:link w:val="FooterChar"/>
    <w:uiPriority w:val="99"/>
    <w:unhideWhenUsed/>
    <w:rsid w:val="004433D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433DC"/>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hAnsi="Segoe UI" w:cs="Segoe UI"/>
      <w:sz w:val="18"/>
      <w:szCs w:val="18"/>
    </w:rPr>
  </w:style>
  <w:style w:type="table" w:styleId="TableGrid">
    <w:name w:val="Table Grid"/>
    <w:basedOn w:val="TableNormal"/>
    <w:uiPriority w:val="39"/>
    <w:rsid w:val="00EE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16656">
      <w:bodyDiv w:val="1"/>
      <w:marLeft w:val="0"/>
      <w:marRight w:val="0"/>
      <w:marTop w:val="0"/>
      <w:marBottom w:val="0"/>
      <w:divBdr>
        <w:top w:val="none" w:sz="0" w:space="0" w:color="auto"/>
        <w:left w:val="none" w:sz="0" w:space="0" w:color="auto"/>
        <w:bottom w:val="none" w:sz="0" w:space="0" w:color="auto"/>
        <w:right w:val="none" w:sz="0" w:space="0" w:color="auto"/>
      </w:divBdr>
    </w:div>
    <w:div w:id="17152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jp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2</cp:revision>
  <cp:lastPrinted>2014-10-21T12:47:00Z</cp:lastPrinted>
  <dcterms:created xsi:type="dcterms:W3CDTF">2019-07-15T08:37:00Z</dcterms:created>
  <dcterms:modified xsi:type="dcterms:W3CDTF">2019-07-15T08:37:00Z</dcterms:modified>
</cp:coreProperties>
</file>